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87F76" w14:textId="77777777" w:rsidR="00FD6021" w:rsidRDefault="000954C9">
      <w:pPr>
        <w:spacing w:after="0" w:line="240" w:lineRule="auto"/>
        <w:jc w:val="center"/>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Christ Lutheran Church (CLC)</w:t>
      </w:r>
    </w:p>
    <w:p w14:paraId="0E5EC8B5" w14:textId="77777777" w:rsidR="00FD6021" w:rsidRDefault="000954C9">
      <w:pPr>
        <w:spacing w:after="0" w:line="240" w:lineRule="auto"/>
        <w:jc w:val="center"/>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Lay Leadership Board</w:t>
      </w:r>
    </w:p>
    <w:p w14:paraId="65467E86" w14:textId="5EC898AF" w:rsidR="00FD6021" w:rsidRDefault="00DC7E3D">
      <w:pPr>
        <w:spacing w:after="0" w:line="240" w:lineRule="auto"/>
        <w:jc w:val="center"/>
        <w:rPr>
          <w:rFonts w:ascii="Century Gothic" w:eastAsia="Century Gothic" w:hAnsi="Century Gothic" w:cs="Century Gothic"/>
          <w:sz w:val="24"/>
          <w:szCs w:val="24"/>
        </w:rPr>
      </w:pPr>
      <w:r w:rsidRPr="00BD78BF">
        <w:rPr>
          <w:rFonts w:ascii="Century Gothic" w:eastAsia="Century Gothic" w:hAnsi="Century Gothic" w:cs="Century Gothic"/>
          <w:color w:val="000000"/>
          <w:sz w:val="24"/>
          <w:szCs w:val="24"/>
        </w:rPr>
        <w:t>A</w:t>
      </w:r>
      <w:r w:rsidR="000954C9" w:rsidRPr="00BD78BF">
        <w:rPr>
          <w:rFonts w:ascii="Century Gothic" w:eastAsia="Century Gothic" w:hAnsi="Century Gothic" w:cs="Century Gothic"/>
          <w:color w:val="000000"/>
          <w:sz w:val="24"/>
          <w:szCs w:val="24"/>
        </w:rPr>
        <w:t>pproved Minutes</w:t>
      </w:r>
      <w:bookmarkStart w:id="0" w:name="_GoBack"/>
      <w:bookmarkEnd w:id="0"/>
    </w:p>
    <w:p w14:paraId="5C70D26A" w14:textId="05B1D5BB" w:rsidR="00FD6021" w:rsidRDefault="00C36542">
      <w:pPr>
        <w:spacing w:after="0" w:line="24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November 30</w:t>
      </w:r>
      <w:r w:rsidR="00A0704A">
        <w:rPr>
          <w:rFonts w:ascii="Century Gothic" w:eastAsia="Century Gothic" w:hAnsi="Century Gothic" w:cs="Century Gothic"/>
          <w:sz w:val="24"/>
          <w:szCs w:val="24"/>
        </w:rPr>
        <w:t>, 2020</w:t>
      </w:r>
    </w:p>
    <w:p w14:paraId="6F451062" w14:textId="77777777" w:rsidR="00FD6021" w:rsidRDefault="00FD6021">
      <w:pPr>
        <w:spacing w:after="0" w:line="240" w:lineRule="auto"/>
        <w:rPr>
          <w:rFonts w:ascii="Century Gothic" w:eastAsia="Century Gothic" w:hAnsi="Century Gothic" w:cs="Century Gothic"/>
          <w:sz w:val="24"/>
          <w:szCs w:val="24"/>
        </w:rPr>
      </w:pPr>
    </w:p>
    <w:p w14:paraId="479284AD" w14:textId="36DE9B67" w:rsidR="00FD6021" w:rsidRDefault="00A00CBF">
      <w:pPr>
        <w:spacing w:after="0" w:line="240" w:lineRule="auto"/>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 xml:space="preserve">Chairman </w:t>
      </w:r>
      <w:r w:rsidR="00DC7E3D">
        <w:rPr>
          <w:rFonts w:ascii="Century Gothic" w:eastAsia="Century Gothic" w:hAnsi="Century Gothic" w:cs="Century Gothic"/>
          <w:color w:val="000000"/>
          <w:sz w:val="24"/>
          <w:szCs w:val="24"/>
        </w:rPr>
        <w:t xml:space="preserve">Tony Saeger </w:t>
      </w:r>
      <w:r w:rsidR="000954C9">
        <w:rPr>
          <w:rFonts w:ascii="Century Gothic" w:eastAsia="Century Gothic" w:hAnsi="Century Gothic" w:cs="Century Gothic"/>
          <w:color w:val="000000"/>
          <w:sz w:val="24"/>
          <w:szCs w:val="24"/>
        </w:rPr>
        <w:t>called the meeting to order at 5:</w:t>
      </w:r>
      <w:r w:rsidR="00602319">
        <w:rPr>
          <w:rFonts w:ascii="Century Gothic" w:eastAsia="Century Gothic" w:hAnsi="Century Gothic" w:cs="Century Gothic"/>
          <w:color w:val="000000"/>
          <w:sz w:val="24"/>
          <w:szCs w:val="24"/>
        </w:rPr>
        <w:t>30</w:t>
      </w:r>
      <w:r w:rsidR="000954C9">
        <w:rPr>
          <w:rFonts w:ascii="Century Gothic" w:eastAsia="Century Gothic" w:hAnsi="Century Gothic" w:cs="Century Gothic"/>
          <w:color w:val="000000"/>
          <w:sz w:val="24"/>
          <w:szCs w:val="24"/>
        </w:rPr>
        <w:t xml:space="preserve"> p.m.</w:t>
      </w:r>
    </w:p>
    <w:p w14:paraId="5AF8AB1A" w14:textId="77777777" w:rsidR="00FD6021" w:rsidRDefault="00FD6021">
      <w:pPr>
        <w:spacing w:after="0" w:line="240" w:lineRule="auto"/>
        <w:rPr>
          <w:rFonts w:ascii="Century Gothic" w:eastAsia="Century Gothic" w:hAnsi="Century Gothic" w:cs="Century Gothic"/>
          <w:sz w:val="24"/>
          <w:szCs w:val="24"/>
        </w:rPr>
      </w:pPr>
    </w:p>
    <w:p w14:paraId="10C8DE83" w14:textId="77777777" w:rsidR="00FD6021" w:rsidRDefault="000954C9">
      <w:pPr>
        <w:spacing w:after="0" w:line="240" w:lineRule="auto"/>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LLB Members:</w:t>
      </w:r>
    </w:p>
    <w:p w14:paraId="050D07CF" w14:textId="77777777" w:rsidR="00FD6021" w:rsidRDefault="00FD6021">
      <w:pPr>
        <w:spacing w:after="0" w:line="240" w:lineRule="auto"/>
        <w:rPr>
          <w:rFonts w:ascii="Century Gothic" w:eastAsia="Century Gothic" w:hAnsi="Century Gothic" w:cs="Century Gothic"/>
          <w:sz w:val="24"/>
          <w:szCs w:val="24"/>
        </w:rPr>
      </w:pPr>
    </w:p>
    <w:tbl>
      <w:tblPr>
        <w:tblStyle w:val="a"/>
        <w:tblW w:w="7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1350"/>
        <w:gridCol w:w="1347"/>
      </w:tblGrid>
      <w:tr w:rsidR="00FD6021" w14:paraId="6260234E" w14:textId="77777777">
        <w:tc>
          <w:tcPr>
            <w:tcW w:w="4315" w:type="dxa"/>
          </w:tcPr>
          <w:p w14:paraId="5FF136DC" w14:textId="77777777" w:rsidR="00FD6021" w:rsidRDefault="000954C9">
            <w:pP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Members</w:t>
            </w:r>
          </w:p>
        </w:tc>
        <w:tc>
          <w:tcPr>
            <w:tcW w:w="1350" w:type="dxa"/>
          </w:tcPr>
          <w:p w14:paraId="43D28BA2" w14:textId="77777777" w:rsidR="00FD6021" w:rsidRDefault="000954C9">
            <w:pP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 </w:t>
            </w:r>
          </w:p>
        </w:tc>
        <w:tc>
          <w:tcPr>
            <w:tcW w:w="1347" w:type="dxa"/>
          </w:tcPr>
          <w:p w14:paraId="7F43AD66" w14:textId="77777777" w:rsidR="00FD6021" w:rsidRDefault="000954C9">
            <w:pP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Absent</w:t>
            </w:r>
          </w:p>
        </w:tc>
      </w:tr>
      <w:tr w:rsidR="00FD6021" w14:paraId="17F0EC07" w14:textId="77777777">
        <w:tc>
          <w:tcPr>
            <w:tcW w:w="4315" w:type="dxa"/>
          </w:tcPr>
          <w:p w14:paraId="1D374DEA" w14:textId="17C3909A" w:rsidR="00FD6021" w:rsidRPr="00431834" w:rsidRDefault="00E73588">
            <w:pPr>
              <w:rPr>
                <w:rFonts w:ascii="Century Gothic" w:eastAsia="Century Gothic" w:hAnsi="Century Gothic" w:cs="Century Gothic"/>
                <w:color w:val="000000"/>
                <w:sz w:val="24"/>
                <w:szCs w:val="24"/>
              </w:rPr>
            </w:pPr>
            <w:r w:rsidRPr="00431834">
              <w:rPr>
                <w:rFonts w:ascii="Century Gothic" w:eastAsia="Century Gothic" w:hAnsi="Century Gothic" w:cs="Century Gothic"/>
                <w:color w:val="000000"/>
                <w:sz w:val="24"/>
                <w:szCs w:val="24"/>
              </w:rPr>
              <w:t>Tony Saeger</w:t>
            </w:r>
            <w:r w:rsidR="000954C9" w:rsidRPr="00431834">
              <w:rPr>
                <w:rFonts w:ascii="Century Gothic" w:eastAsia="Century Gothic" w:hAnsi="Century Gothic" w:cs="Century Gothic"/>
                <w:color w:val="000000"/>
                <w:sz w:val="24"/>
                <w:szCs w:val="24"/>
              </w:rPr>
              <w:t xml:space="preserve"> - Chairman</w:t>
            </w:r>
          </w:p>
        </w:tc>
        <w:tc>
          <w:tcPr>
            <w:tcW w:w="1350" w:type="dxa"/>
          </w:tcPr>
          <w:p w14:paraId="6DB4D708" w14:textId="364AD19A" w:rsidR="00FD6021" w:rsidRPr="00431834" w:rsidRDefault="004F31E9" w:rsidP="00DC7E3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4DAA439E" w14:textId="77777777" w:rsidR="00FD6021" w:rsidRPr="00431834" w:rsidRDefault="00FD6021">
            <w:pPr>
              <w:jc w:val="center"/>
              <w:rPr>
                <w:rFonts w:ascii="Century Gothic" w:eastAsia="Century Gothic" w:hAnsi="Century Gothic" w:cs="Century Gothic"/>
                <w:color w:val="000000"/>
                <w:sz w:val="24"/>
                <w:szCs w:val="24"/>
              </w:rPr>
            </w:pPr>
          </w:p>
        </w:tc>
      </w:tr>
      <w:tr w:rsidR="00FD6021" w14:paraId="771F1564" w14:textId="77777777">
        <w:tc>
          <w:tcPr>
            <w:tcW w:w="4315" w:type="dxa"/>
          </w:tcPr>
          <w:p w14:paraId="109B840A" w14:textId="6D055CDB" w:rsidR="00FD6021" w:rsidRPr="00431834" w:rsidRDefault="00A0704A">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Ryan Wittman</w:t>
            </w:r>
            <w:r w:rsidR="000954C9" w:rsidRPr="00431834">
              <w:rPr>
                <w:rFonts w:ascii="Century Gothic" w:eastAsia="Century Gothic" w:hAnsi="Century Gothic" w:cs="Century Gothic"/>
                <w:color w:val="000000"/>
                <w:sz w:val="24"/>
                <w:szCs w:val="24"/>
              </w:rPr>
              <w:t xml:space="preserve"> - Vice Chairman</w:t>
            </w:r>
          </w:p>
        </w:tc>
        <w:tc>
          <w:tcPr>
            <w:tcW w:w="1350" w:type="dxa"/>
          </w:tcPr>
          <w:p w14:paraId="39252FA7" w14:textId="2D56AB87" w:rsidR="00FD6021"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62A1E019" w14:textId="77777777" w:rsidR="00FD6021" w:rsidRPr="00431834" w:rsidRDefault="00FD6021">
            <w:pPr>
              <w:jc w:val="center"/>
              <w:rPr>
                <w:rFonts w:ascii="Century Gothic" w:eastAsia="Century Gothic" w:hAnsi="Century Gothic" w:cs="Century Gothic"/>
                <w:color w:val="000000"/>
                <w:sz w:val="24"/>
                <w:szCs w:val="24"/>
              </w:rPr>
            </w:pPr>
          </w:p>
        </w:tc>
      </w:tr>
      <w:tr w:rsidR="00FD6021" w14:paraId="3D93DF3E" w14:textId="77777777">
        <w:tc>
          <w:tcPr>
            <w:tcW w:w="4315" w:type="dxa"/>
          </w:tcPr>
          <w:p w14:paraId="7E849642" w14:textId="77777777" w:rsidR="00FD6021" w:rsidRPr="00431834" w:rsidRDefault="000954C9">
            <w:pPr>
              <w:rPr>
                <w:rFonts w:ascii="Century Gothic" w:eastAsia="Century Gothic" w:hAnsi="Century Gothic" w:cs="Century Gothic"/>
                <w:color w:val="000000"/>
                <w:sz w:val="24"/>
                <w:szCs w:val="24"/>
              </w:rPr>
            </w:pPr>
            <w:r w:rsidRPr="00431834">
              <w:rPr>
                <w:rFonts w:ascii="Century Gothic" w:eastAsia="Century Gothic" w:hAnsi="Century Gothic" w:cs="Century Gothic"/>
                <w:sz w:val="24"/>
                <w:szCs w:val="24"/>
              </w:rPr>
              <w:t xml:space="preserve">Valerie Dorfmeyer </w:t>
            </w:r>
            <w:r w:rsidRPr="00431834">
              <w:rPr>
                <w:rFonts w:ascii="Century Gothic" w:eastAsia="Century Gothic" w:hAnsi="Century Gothic" w:cs="Century Gothic"/>
                <w:color w:val="000000"/>
                <w:sz w:val="24"/>
                <w:szCs w:val="24"/>
              </w:rPr>
              <w:t>- Secretary</w:t>
            </w:r>
          </w:p>
        </w:tc>
        <w:tc>
          <w:tcPr>
            <w:tcW w:w="1350" w:type="dxa"/>
          </w:tcPr>
          <w:p w14:paraId="3F8568C6" w14:textId="31D039EF" w:rsidR="00FD6021"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7C114513" w14:textId="77777777" w:rsidR="00FD6021" w:rsidRPr="00431834" w:rsidRDefault="00FD6021">
            <w:pPr>
              <w:jc w:val="center"/>
              <w:rPr>
                <w:rFonts w:ascii="Century Gothic" w:eastAsia="Century Gothic" w:hAnsi="Century Gothic" w:cs="Century Gothic"/>
                <w:color w:val="000000"/>
                <w:sz w:val="24"/>
                <w:szCs w:val="24"/>
              </w:rPr>
            </w:pPr>
          </w:p>
        </w:tc>
      </w:tr>
      <w:tr w:rsidR="00431834" w14:paraId="48E7E576" w14:textId="77777777">
        <w:tc>
          <w:tcPr>
            <w:tcW w:w="4315" w:type="dxa"/>
          </w:tcPr>
          <w:p w14:paraId="389442BF" w14:textId="509241F5" w:rsidR="00431834" w:rsidRPr="00431834" w:rsidRDefault="00A0704A">
            <w:pPr>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Heidi Cuca</w:t>
            </w:r>
          </w:p>
        </w:tc>
        <w:tc>
          <w:tcPr>
            <w:tcW w:w="1350" w:type="dxa"/>
          </w:tcPr>
          <w:p w14:paraId="2AD15927" w14:textId="1C4B5A59" w:rsidR="00431834"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3C55F6C0" w14:textId="66CD4772" w:rsidR="00431834" w:rsidRPr="00431834" w:rsidRDefault="00431834">
            <w:pPr>
              <w:jc w:val="center"/>
              <w:rPr>
                <w:rFonts w:ascii="Century Gothic" w:eastAsia="Century Gothic" w:hAnsi="Century Gothic" w:cs="Century Gothic"/>
                <w:color w:val="000000"/>
                <w:sz w:val="24"/>
                <w:szCs w:val="24"/>
              </w:rPr>
            </w:pPr>
          </w:p>
        </w:tc>
      </w:tr>
      <w:tr w:rsidR="00431834" w14:paraId="46EA0AF3" w14:textId="77777777">
        <w:tc>
          <w:tcPr>
            <w:tcW w:w="4315" w:type="dxa"/>
          </w:tcPr>
          <w:p w14:paraId="56DAEDB1" w14:textId="61867557" w:rsidR="00431834" w:rsidRPr="00431834" w:rsidRDefault="00431834">
            <w:pPr>
              <w:rPr>
                <w:rFonts w:ascii="Century Gothic" w:eastAsia="Century Gothic" w:hAnsi="Century Gothic" w:cs="Century Gothic"/>
                <w:color w:val="000000"/>
                <w:sz w:val="24"/>
                <w:szCs w:val="24"/>
              </w:rPr>
            </w:pPr>
            <w:r w:rsidRPr="00431834">
              <w:rPr>
                <w:rFonts w:ascii="Century Gothic" w:eastAsia="Century Gothic" w:hAnsi="Century Gothic" w:cs="Century Gothic"/>
                <w:color w:val="000000"/>
                <w:sz w:val="24"/>
                <w:szCs w:val="24"/>
              </w:rPr>
              <w:t>Tom Lorenz</w:t>
            </w:r>
          </w:p>
        </w:tc>
        <w:tc>
          <w:tcPr>
            <w:tcW w:w="1350" w:type="dxa"/>
          </w:tcPr>
          <w:p w14:paraId="27DD75D8" w14:textId="70FF1349" w:rsidR="00431834"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75FEB170" w14:textId="0799B389" w:rsidR="00431834" w:rsidRPr="00431834" w:rsidRDefault="00431834">
            <w:pPr>
              <w:jc w:val="center"/>
              <w:rPr>
                <w:rFonts w:ascii="Century Gothic" w:eastAsia="Century Gothic" w:hAnsi="Century Gothic" w:cs="Century Gothic"/>
                <w:color w:val="000000"/>
                <w:sz w:val="24"/>
                <w:szCs w:val="24"/>
              </w:rPr>
            </w:pPr>
          </w:p>
        </w:tc>
      </w:tr>
      <w:tr w:rsidR="00431834" w14:paraId="61944C64" w14:textId="77777777">
        <w:tc>
          <w:tcPr>
            <w:tcW w:w="4315" w:type="dxa"/>
          </w:tcPr>
          <w:p w14:paraId="0A0C5671" w14:textId="364E030C" w:rsidR="00A0704A" w:rsidRPr="00431834" w:rsidRDefault="00A0704A">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Gary Pickering</w:t>
            </w:r>
          </w:p>
        </w:tc>
        <w:tc>
          <w:tcPr>
            <w:tcW w:w="1350" w:type="dxa"/>
          </w:tcPr>
          <w:p w14:paraId="165CD118" w14:textId="51E0EDF7" w:rsidR="00431834" w:rsidRPr="00431834" w:rsidRDefault="00BF7EC6">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01CE475C" w14:textId="3D15FD04" w:rsidR="00431834" w:rsidRPr="00431834" w:rsidRDefault="00431834">
            <w:pPr>
              <w:jc w:val="center"/>
              <w:rPr>
                <w:rFonts w:ascii="Century Gothic" w:eastAsia="Century Gothic" w:hAnsi="Century Gothic" w:cs="Century Gothic"/>
                <w:color w:val="000000"/>
                <w:sz w:val="24"/>
                <w:szCs w:val="24"/>
              </w:rPr>
            </w:pPr>
          </w:p>
        </w:tc>
      </w:tr>
      <w:tr w:rsidR="00FD6021" w14:paraId="07ABAF63" w14:textId="77777777">
        <w:tc>
          <w:tcPr>
            <w:tcW w:w="4315" w:type="dxa"/>
          </w:tcPr>
          <w:p w14:paraId="6CE81261" w14:textId="7AD6499A" w:rsidR="00A0704A" w:rsidRPr="00431834" w:rsidRDefault="00A0704A">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Kristy </w:t>
            </w:r>
            <w:proofErr w:type="spellStart"/>
            <w:r>
              <w:rPr>
                <w:rFonts w:ascii="Century Gothic" w:eastAsia="Century Gothic" w:hAnsi="Century Gothic" w:cs="Century Gothic"/>
                <w:color w:val="000000"/>
                <w:sz w:val="24"/>
                <w:szCs w:val="24"/>
              </w:rPr>
              <w:t>Plander</w:t>
            </w:r>
            <w:proofErr w:type="spellEnd"/>
          </w:p>
        </w:tc>
        <w:tc>
          <w:tcPr>
            <w:tcW w:w="1350" w:type="dxa"/>
          </w:tcPr>
          <w:p w14:paraId="1E1610AC" w14:textId="0493CF09" w:rsidR="00FD6021"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4F8A4CA8" w14:textId="13053A3E" w:rsidR="00FD6021" w:rsidRPr="00431834" w:rsidRDefault="00FD6021">
            <w:pPr>
              <w:jc w:val="center"/>
              <w:rPr>
                <w:rFonts w:ascii="Century Gothic" w:eastAsia="Century Gothic" w:hAnsi="Century Gothic" w:cs="Century Gothic"/>
                <w:color w:val="000000"/>
                <w:sz w:val="24"/>
                <w:szCs w:val="24"/>
              </w:rPr>
            </w:pPr>
          </w:p>
        </w:tc>
      </w:tr>
      <w:tr w:rsidR="00FD6021" w14:paraId="78487E60" w14:textId="77777777">
        <w:tc>
          <w:tcPr>
            <w:tcW w:w="4315" w:type="dxa"/>
          </w:tcPr>
          <w:p w14:paraId="60742116" w14:textId="37DEAB4F" w:rsidR="00FD6021" w:rsidRPr="00431834" w:rsidRDefault="00A0704A">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Rick </w:t>
            </w:r>
            <w:proofErr w:type="spellStart"/>
            <w:r>
              <w:rPr>
                <w:rFonts w:ascii="Century Gothic" w:eastAsia="Century Gothic" w:hAnsi="Century Gothic" w:cs="Century Gothic"/>
                <w:color w:val="000000"/>
                <w:sz w:val="24"/>
                <w:szCs w:val="24"/>
              </w:rPr>
              <w:t>Stowell</w:t>
            </w:r>
            <w:proofErr w:type="spellEnd"/>
          </w:p>
        </w:tc>
        <w:tc>
          <w:tcPr>
            <w:tcW w:w="1350" w:type="dxa"/>
          </w:tcPr>
          <w:p w14:paraId="622624B4" w14:textId="357A34F5" w:rsidR="00FD6021"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6C5AF3D1" w14:textId="77777777" w:rsidR="00FD6021" w:rsidRPr="00431834" w:rsidRDefault="00FD6021">
            <w:pPr>
              <w:jc w:val="center"/>
              <w:rPr>
                <w:rFonts w:ascii="Century Gothic" w:eastAsia="Century Gothic" w:hAnsi="Century Gothic" w:cs="Century Gothic"/>
                <w:color w:val="000000"/>
                <w:sz w:val="24"/>
                <w:szCs w:val="24"/>
              </w:rPr>
            </w:pPr>
          </w:p>
        </w:tc>
      </w:tr>
      <w:tr w:rsidR="00FD6021" w14:paraId="0C684D5B" w14:textId="77777777">
        <w:tc>
          <w:tcPr>
            <w:tcW w:w="4315" w:type="dxa"/>
          </w:tcPr>
          <w:p w14:paraId="102526FC" w14:textId="00FEC1F0" w:rsidR="00FD6021" w:rsidRPr="00431834" w:rsidRDefault="00A0704A">
            <w:p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Chris Cox</w:t>
            </w:r>
          </w:p>
        </w:tc>
        <w:tc>
          <w:tcPr>
            <w:tcW w:w="1350" w:type="dxa"/>
          </w:tcPr>
          <w:p w14:paraId="7C5539A1" w14:textId="2C4E66AF" w:rsidR="00FD6021" w:rsidRPr="00431834" w:rsidRDefault="004F31E9">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w:t>
            </w:r>
          </w:p>
        </w:tc>
        <w:tc>
          <w:tcPr>
            <w:tcW w:w="1347" w:type="dxa"/>
          </w:tcPr>
          <w:p w14:paraId="6C90DC82" w14:textId="592B5726" w:rsidR="00FD6021" w:rsidRPr="00431834" w:rsidRDefault="00FD6021">
            <w:pPr>
              <w:jc w:val="center"/>
              <w:rPr>
                <w:rFonts w:ascii="Century Gothic" w:eastAsia="Century Gothic" w:hAnsi="Century Gothic" w:cs="Century Gothic"/>
                <w:color w:val="000000"/>
                <w:sz w:val="24"/>
                <w:szCs w:val="24"/>
              </w:rPr>
            </w:pPr>
          </w:p>
        </w:tc>
      </w:tr>
    </w:tbl>
    <w:p w14:paraId="2DB66A6B" w14:textId="77777777" w:rsidR="00FD6021" w:rsidRDefault="00FD6021">
      <w:pPr>
        <w:spacing w:after="0" w:line="240" w:lineRule="auto"/>
        <w:rPr>
          <w:rFonts w:ascii="Century Gothic" w:eastAsia="Century Gothic" w:hAnsi="Century Gothic" w:cs="Century Gothic"/>
          <w:sz w:val="24"/>
          <w:szCs w:val="24"/>
        </w:rPr>
      </w:pPr>
    </w:p>
    <w:p w14:paraId="20A52B7B" w14:textId="2B6B1A15" w:rsidR="00D21132" w:rsidRDefault="000954C9" w:rsidP="00D21132">
      <w:pP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Staff in attendance:</w:t>
      </w:r>
      <w:r w:rsidR="00CF4C0D">
        <w:rPr>
          <w:rFonts w:ascii="Century Gothic" w:eastAsia="Century Gothic" w:hAnsi="Century Gothic" w:cs="Century Gothic"/>
          <w:b/>
          <w:color w:val="000000"/>
          <w:sz w:val="24"/>
          <w:szCs w:val="24"/>
        </w:rPr>
        <w:t xml:space="preserve"> </w:t>
      </w:r>
      <w:r w:rsidR="00BF7EC6">
        <w:rPr>
          <w:rFonts w:ascii="Century Gothic" w:eastAsia="Century Gothic" w:hAnsi="Century Gothic" w:cs="Century Gothic"/>
          <w:color w:val="000000"/>
          <w:sz w:val="24"/>
          <w:szCs w:val="24"/>
        </w:rPr>
        <w:t>Pa</w:t>
      </w:r>
      <w:r w:rsidR="00A00CBF">
        <w:rPr>
          <w:rFonts w:ascii="Century Gothic" w:eastAsia="Century Gothic" w:hAnsi="Century Gothic" w:cs="Century Gothic"/>
          <w:color w:val="000000"/>
          <w:sz w:val="24"/>
          <w:szCs w:val="24"/>
        </w:rPr>
        <w:t>s</w:t>
      </w:r>
      <w:r w:rsidR="00656AD9">
        <w:rPr>
          <w:rFonts w:ascii="Century Gothic" w:eastAsia="Century Gothic" w:hAnsi="Century Gothic" w:cs="Century Gothic"/>
          <w:color w:val="000000"/>
          <w:sz w:val="24"/>
          <w:szCs w:val="24"/>
        </w:rPr>
        <w:t>tor Jeff Scheich</w:t>
      </w:r>
      <w:r w:rsidR="00C36542">
        <w:rPr>
          <w:rFonts w:ascii="Century Gothic" w:eastAsia="Century Gothic" w:hAnsi="Century Gothic" w:cs="Century Gothic"/>
          <w:color w:val="000000"/>
          <w:sz w:val="24"/>
          <w:szCs w:val="24"/>
        </w:rPr>
        <w:t>, Rebecca Fisher, Mark L’Heureux</w:t>
      </w:r>
    </w:p>
    <w:p w14:paraId="3C37E0AE" w14:textId="3FFEEE64" w:rsidR="00656AD9" w:rsidRDefault="00656AD9" w:rsidP="00D21132">
      <w:pPr>
        <w:spacing w:after="0" w:line="240" w:lineRule="auto"/>
        <w:rPr>
          <w:rFonts w:ascii="Century Gothic" w:eastAsia="Century Gothic" w:hAnsi="Century Gothic" w:cs="Century Gothic"/>
          <w:color w:val="000000"/>
          <w:sz w:val="24"/>
          <w:szCs w:val="24"/>
        </w:rPr>
      </w:pPr>
      <w:r w:rsidRPr="00656AD9">
        <w:rPr>
          <w:rFonts w:ascii="Century Gothic" w:eastAsia="Century Gothic" w:hAnsi="Century Gothic" w:cs="Century Gothic"/>
          <w:b/>
          <w:color w:val="000000"/>
          <w:sz w:val="24"/>
          <w:szCs w:val="24"/>
        </w:rPr>
        <w:t>Guest</w:t>
      </w:r>
      <w:r>
        <w:rPr>
          <w:rFonts w:ascii="Century Gothic" w:eastAsia="Century Gothic" w:hAnsi="Century Gothic" w:cs="Century Gothic"/>
          <w:color w:val="000000"/>
          <w:sz w:val="24"/>
          <w:szCs w:val="24"/>
        </w:rPr>
        <w:t xml:space="preserve">: Kyle </w:t>
      </w:r>
      <w:proofErr w:type="spellStart"/>
      <w:r>
        <w:rPr>
          <w:rFonts w:ascii="Century Gothic" w:eastAsia="Century Gothic" w:hAnsi="Century Gothic" w:cs="Century Gothic"/>
          <w:color w:val="000000"/>
          <w:sz w:val="24"/>
          <w:szCs w:val="24"/>
        </w:rPr>
        <w:t>Kaldahl</w:t>
      </w:r>
      <w:proofErr w:type="spellEnd"/>
    </w:p>
    <w:p w14:paraId="223F4041" w14:textId="7DAF0D7E" w:rsidR="00431834" w:rsidRDefault="00431834">
      <w:pPr>
        <w:spacing w:after="0" w:line="240" w:lineRule="auto"/>
        <w:rPr>
          <w:rFonts w:ascii="Century Gothic" w:eastAsia="Century Gothic" w:hAnsi="Century Gothic" w:cs="Century Gothic"/>
          <w:color w:val="000000"/>
          <w:sz w:val="24"/>
          <w:szCs w:val="24"/>
        </w:rPr>
      </w:pPr>
    </w:p>
    <w:p w14:paraId="081ECD90" w14:textId="51F83B7C" w:rsidR="00D21132" w:rsidRDefault="00D21132" w:rsidP="00D21132">
      <w:pPr>
        <w:spacing w:after="0" w:line="240" w:lineRule="auto"/>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Spiritual Nurture:</w:t>
      </w:r>
      <w:r>
        <w:rPr>
          <w:rFonts w:ascii="Century Gothic" w:eastAsia="Century Gothic" w:hAnsi="Century Gothic" w:cs="Century Gothic"/>
          <w:color w:val="000000"/>
          <w:sz w:val="24"/>
          <w:szCs w:val="24"/>
        </w:rPr>
        <w:t xml:space="preserve">  Opening prayer led by </w:t>
      </w:r>
      <w:r w:rsidR="00656AD9">
        <w:rPr>
          <w:rFonts w:ascii="Century Gothic" w:eastAsia="Century Gothic" w:hAnsi="Century Gothic" w:cs="Century Gothic"/>
          <w:color w:val="000000"/>
          <w:sz w:val="24"/>
          <w:szCs w:val="24"/>
        </w:rPr>
        <w:t>Tony Saeger</w:t>
      </w:r>
    </w:p>
    <w:p w14:paraId="53CC9382" w14:textId="77777777" w:rsidR="00FD6021" w:rsidRDefault="00FD6021">
      <w:pPr>
        <w:spacing w:after="0" w:line="240" w:lineRule="auto"/>
        <w:rPr>
          <w:rFonts w:ascii="Century Gothic" w:eastAsia="Century Gothic" w:hAnsi="Century Gothic" w:cs="Century Gothic"/>
          <w:sz w:val="24"/>
          <w:szCs w:val="24"/>
        </w:rPr>
      </w:pPr>
    </w:p>
    <w:p w14:paraId="65CAF9E7" w14:textId="65DC2945" w:rsidR="00FD6021" w:rsidRDefault="000954C9" w:rsidP="008E336E">
      <w:pPr>
        <w:rPr>
          <w:rFonts w:ascii="Century Gothic" w:eastAsia="Century Gothic" w:hAnsi="Century Gothic" w:cs="Century Gothic"/>
          <w:b/>
          <w:color w:val="000000"/>
          <w:sz w:val="24"/>
          <w:szCs w:val="24"/>
        </w:rPr>
      </w:pPr>
      <w:r w:rsidRPr="00881F17">
        <w:rPr>
          <w:rFonts w:ascii="Century Gothic" w:eastAsia="Century Gothic" w:hAnsi="Century Gothic" w:cs="Century Gothic"/>
          <w:b/>
          <w:color w:val="000000"/>
          <w:sz w:val="24"/>
          <w:szCs w:val="24"/>
        </w:rPr>
        <w:t>LLB Business</w:t>
      </w:r>
      <w:r w:rsidR="00B47B61" w:rsidRPr="00881F17">
        <w:rPr>
          <w:rFonts w:ascii="Century Gothic" w:eastAsia="Century Gothic" w:hAnsi="Century Gothic" w:cs="Century Gothic"/>
          <w:b/>
          <w:color w:val="000000"/>
          <w:sz w:val="24"/>
          <w:szCs w:val="24"/>
        </w:rPr>
        <w:tab/>
      </w:r>
      <w:r w:rsidR="008E336E">
        <w:rPr>
          <w:rFonts w:ascii="Century Gothic" w:eastAsia="Century Gothic" w:hAnsi="Century Gothic" w:cs="Century Gothic"/>
          <w:b/>
          <w:color w:val="000000"/>
          <w:sz w:val="24"/>
          <w:szCs w:val="24"/>
        </w:rPr>
        <w:t xml:space="preserve">- </w:t>
      </w:r>
      <w:r w:rsidR="00F1494D">
        <w:rPr>
          <w:rFonts w:ascii="Century Gothic" w:eastAsia="Century Gothic" w:hAnsi="Century Gothic" w:cs="Century Gothic"/>
          <w:b/>
          <w:color w:val="000000"/>
          <w:sz w:val="24"/>
          <w:szCs w:val="24"/>
        </w:rPr>
        <w:t>Monitoring</w:t>
      </w:r>
    </w:p>
    <w:p w14:paraId="36E2003D" w14:textId="77777777" w:rsidR="00FD6021" w:rsidRDefault="00FD6021">
      <w:pPr>
        <w:pBdr>
          <w:top w:val="nil"/>
          <w:left w:val="nil"/>
          <w:bottom w:val="nil"/>
          <w:right w:val="nil"/>
          <w:between w:val="nil"/>
        </w:pBdr>
        <w:spacing w:after="0" w:line="240" w:lineRule="auto"/>
        <w:ind w:left="1170" w:hanging="720"/>
        <w:rPr>
          <w:rFonts w:ascii="Century Gothic" w:eastAsia="Century Gothic" w:hAnsi="Century Gothic" w:cs="Century Gothic"/>
          <w:b/>
          <w:color w:val="000000"/>
          <w:sz w:val="24"/>
          <w:szCs w:val="24"/>
        </w:rPr>
      </w:pPr>
    </w:p>
    <w:p w14:paraId="5D45EEF5" w14:textId="31FE9612" w:rsidR="00C36542" w:rsidRDefault="00C36542" w:rsidP="00F1494D">
      <w:pPr>
        <w:numPr>
          <w:ilvl w:val="0"/>
          <w:numId w:val="1"/>
        </w:numPr>
        <w:spacing w:after="0" w:line="240" w:lineRule="auto"/>
        <w:contextualSpacing/>
        <w:rPr>
          <w:rFonts w:ascii="Century Gothic" w:eastAsia="Century Gothic" w:hAnsi="Century Gothic" w:cs="Century Gothic"/>
          <w:sz w:val="24"/>
          <w:szCs w:val="24"/>
        </w:rPr>
      </w:pPr>
      <w:r>
        <w:rPr>
          <w:rFonts w:ascii="Century Gothic" w:eastAsia="Century Gothic" w:hAnsi="Century Gothic" w:cs="Century Gothic"/>
          <w:sz w:val="24"/>
          <w:szCs w:val="24"/>
        </w:rPr>
        <w:t>Rebecca Fisher, Director of Family Ministries provided the following updates –</w:t>
      </w:r>
    </w:p>
    <w:p w14:paraId="1BBBA647" w14:textId="1DA14CE3" w:rsidR="00C36542" w:rsidRPr="00C36542" w:rsidRDefault="00C36542" w:rsidP="00C36542">
      <w:pPr>
        <w:numPr>
          <w:ilvl w:val="1"/>
          <w:numId w:val="1"/>
        </w:numPr>
        <w:spacing w:after="0" w:line="240" w:lineRule="auto"/>
        <w:contextualSpacing/>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Family Ministry, Sunday School, High School Ministry – Sunday/Wednesday – moving to all remote sessions for the remainder of 2020.  High School Ministry small groups will continue to meet in-person following mask/spacing protocols. </w:t>
      </w:r>
    </w:p>
    <w:p w14:paraId="41157374" w14:textId="7664BE1C" w:rsidR="00BA114B" w:rsidRDefault="00C36542" w:rsidP="00BA114B">
      <w:pPr>
        <w:numPr>
          <w:ilvl w:val="0"/>
          <w:numId w:val="1"/>
        </w:numPr>
        <w:spacing w:after="0" w:line="240" w:lineRule="auto"/>
        <w:contextualSpacing/>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Pastor</w:t>
      </w:r>
      <w:r w:rsidR="00BA114B">
        <w:rPr>
          <w:rFonts w:ascii="Century Gothic" w:eastAsia="Century Gothic" w:hAnsi="Century Gothic" w:cs="Century Gothic"/>
          <w:sz w:val="24"/>
          <w:szCs w:val="24"/>
        </w:rPr>
        <w:t>Jeff</w:t>
      </w:r>
      <w:proofErr w:type="spellEnd"/>
      <w:r w:rsidR="00BA114B">
        <w:rPr>
          <w:rFonts w:ascii="Century Gothic" w:eastAsia="Century Gothic" w:hAnsi="Century Gothic" w:cs="Century Gothic"/>
          <w:sz w:val="24"/>
          <w:szCs w:val="24"/>
        </w:rPr>
        <w:t xml:space="preserve"> Scheich provided the following updates – </w:t>
      </w:r>
    </w:p>
    <w:p w14:paraId="11DE26C5" w14:textId="57029471" w:rsidR="00C36542" w:rsidRDefault="00C36542" w:rsidP="00C36542">
      <w:pPr>
        <w:numPr>
          <w:ilvl w:val="1"/>
          <w:numId w:val="1"/>
        </w:numPr>
        <w:spacing w:after="0" w:line="240" w:lineRule="auto"/>
        <w:contextualSpacing/>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Pastor Santi </w:t>
      </w:r>
      <w:proofErr w:type="spellStart"/>
      <w:r>
        <w:rPr>
          <w:rFonts w:ascii="Century Gothic" w:eastAsia="Century Gothic" w:hAnsi="Century Gothic" w:cs="Century Gothic"/>
          <w:sz w:val="24"/>
          <w:szCs w:val="24"/>
        </w:rPr>
        <w:t>Keinbaum</w:t>
      </w:r>
      <w:proofErr w:type="spellEnd"/>
      <w:r>
        <w:rPr>
          <w:rFonts w:ascii="Century Gothic" w:eastAsia="Century Gothic" w:hAnsi="Century Gothic" w:cs="Century Gothic"/>
          <w:sz w:val="24"/>
          <w:szCs w:val="24"/>
        </w:rPr>
        <w:t xml:space="preserve"> has accepted a call in Kansas</w:t>
      </w:r>
    </w:p>
    <w:p w14:paraId="6671F46B" w14:textId="77777777" w:rsidR="003D105D" w:rsidRDefault="003D105D" w:rsidP="003D105D">
      <w:pPr>
        <w:spacing w:after="0" w:line="240" w:lineRule="auto"/>
        <w:contextualSpacing/>
        <w:rPr>
          <w:rFonts w:ascii="Century Gothic" w:eastAsia="Century Gothic" w:hAnsi="Century Gothic" w:cs="Century Gothic"/>
          <w:sz w:val="24"/>
          <w:szCs w:val="24"/>
        </w:rPr>
      </w:pPr>
    </w:p>
    <w:p w14:paraId="3CBAA86E" w14:textId="0336C90C" w:rsidR="003D105D" w:rsidRDefault="003D105D" w:rsidP="003D105D">
      <w:pPr>
        <w:spacing w:after="0" w:line="240" w:lineRule="auto"/>
        <w:rPr>
          <w:rFonts w:ascii="Century Gothic" w:eastAsia="Century Gothic" w:hAnsi="Century Gothic" w:cs="Century Gothic"/>
          <w:sz w:val="24"/>
          <w:szCs w:val="24"/>
        </w:rPr>
      </w:pPr>
      <w:r w:rsidRPr="003D105D">
        <w:rPr>
          <w:rFonts w:ascii="Century Gothic" w:eastAsia="Century Gothic" w:hAnsi="Century Gothic" w:cs="Century Gothic"/>
          <w:b/>
          <w:color w:val="000000"/>
          <w:sz w:val="24"/>
          <w:szCs w:val="24"/>
        </w:rPr>
        <w:t>Women in Church/Pastoral Office Study Guide</w:t>
      </w:r>
    </w:p>
    <w:p w14:paraId="6209DE80" w14:textId="335C6F5C" w:rsidR="003D105D" w:rsidRDefault="003D105D" w:rsidP="003D105D">
      <w:pPr>
        <w:spacing w:after="0" w:line="240" w:lineRule="auto"/>
        <w:contextualSpacing/>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Pastor Scheich and Rebecca Fisher shared the study they have working on with Maria </w:t>
      </w:r>
      <w:proofErr w:type="spellStart"/>
      <w:r>
        <w:rPr>
          <w:rFonts w:ascii="Century Gothic" w:eastAsia="Century Gothic" w:hAnsi="Century Gothic" w:cs="Century Gothic"/>
          <w:sz w:val="24"/>
          <w:szCs w:val="24"/>
        </w:rPr>
        <w:t>Castens</w:t>
      </w:r>
      <w:proofErr w:type="spellEnd"/>
      <w:r>
        <w:rPr>
          <w:rFonts w:ascii="Century Gothic" w:eastAsia="Century Gothic" w:hAnsi="Century Gothic" w:cs="Century Gothic"/>
          <w:sz w:val="24"/>
          <w:szCs w:val="24"/>
        </w:rPr>
        <w:t xml:space="preserve"> and Amy Schmidt to review the role of women serving in the</w:t>
      </w:r>
      <w:r w:rsidR="008E336E">
        <w:rPr>
          <w:rFonts w:ascii="Century Gothic" w:eastAsia="Century Gothic" w:hAnsi="Century Gothic" w:cs="Century Gothic"/>
          <w:sz w:val="24"/>
          <w:szCs w:val="24"/>
        </w:rPr>
        <w:t xml:space="preserve"> church</w:t>
      </w:r>
      <w:r>
        <w:rPr>
          <w:rFonts w:ascii="Century Gothic" w:eastAsia="Century Gothic" w:hAnsi="Century Gothic" w:cs="Century Gothic"/>
          <w:sz w:val="24"/>
          <w:szCs w:val="24"/>
        </w:rPr>
        <w:t xml:space="preserve">.     </w:t>
      </w:r>
      <w:r w:rsidR="008E336E">
        <w:rPr>
          <w:rFonts w:ascii="Century Gothic" w:eastAsia="Century Gothic" w:hAnsi="Century Gothic" w:cs="Century Gothic"/>
          <w:sz w:val="24"/>
          <w:szCs w:val="24"/>
        </w:rPr>
        <w:t xml:space="preserve">The review was from a Biblical perspective and also the role of women at Christ Lincoln now and in the future.  The study will be reviewed with staff and then rolled out for broader review and implementation.  </w:t>
      </w:r>
    </w:p>
    <w:p w14:paraId="4A283C1E" w14:textId="77777777" w:rsidR="008E336E" w:rsidRDefault="008E336E">
      <w:pPr>
        <w:spacing w:after="0" w:line="240" w:lineRule="auto"/>
        <w:rPr>
          <w:rFonts w:ascii="Century Gothic" w:eastAsia="Century Gothic" w:hAnsi="Century Gothic" w:cs="Century Gothic"/>
          <w:color w:val="000000"/>
          <w:sz w:val="24"/>
          <w:szCs w:val="24"/>
        </w:rPr>
      </w:pPr>
    </w:p>
    <w:p w14:paraId="748C309D" w14:textId="1A52B08B" w:rsidR="00FD6021" w:rsidRDefault="001E5156" w:rsidP="008E336E">
      <w:pPr>
        <w:spacing w:after="0" w:line="240" w:lineRule="auto"/>
        <w:rPr>
          <w:rFonts w:ascii="Century Gothic" w:eastAsia="Century Gothic" w:hAnsi="Century Gothic" w:cs="Century Gothic"/>
        </w:rPr>
      </w:pPr>
      <w:r>
        <w:rPr>
          <w:rFonts w:ascii="Century Gothic" w:eastAsia="Century Gothic" w:hAnsi="Century Gothic" w:cs="Century Gothic"/>
          <w:color w:val="000000"/>
          <w:sz w:val="24"/>
          <w:szCs w:val="24"/>
        </w:rPr>
        <w:t xml:space="preserve">Closing prayer by </w:t>
      </w:r>
      <w:r w:rsidR="008E336E">
        <w:rPr>
          <w:rFonts w:ascii="Century Gothic" w:eastAsia="Century Gothic" w:hAnsi="Century Gothic" w:cs="Century Gothic"/>
          <w:color w:val="000000"/>
          <w:sz w:val="24"/>
          <w:szCs w:val="24"/>
        </w:rPr>
        <w:t xml:space="preserve">Rebecca Fisher. </w:t>
      </w:r>
    </w:p>
    <w:sectPr w:rsidR="00FD60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E15"/>
    <w:multiLevelType w:val="hybridMultilevel"/>
    <w:tmpl w:val="120A8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E56"/>
    <w:multiLevelType w:val="hybridMultilevel"/>
    <w:tmpl w:val="07744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4133"/>
    <w:multiLevelType w:val="hybridMultilevel"/>
    <w:tmpl w:val="120A8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3325"/>
    <w:multiLevelType w:val="hybridMultilevel"/>
    <w:tmpl w:val="AB94D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180E"/>
    <w:multiLevelType w:val="hybridMultilevel"/>
    <w:tmpl w:val="3334CB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E3F10"/>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F75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137FC3"/>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F67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F94445"/>
    <w:multiLevelType w:val="hybridMultilevel"/>
    <w:tmpl w:val="7E30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46C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1D2AA7"/>
    <w:multiLevelType w:val="hybridMultilevel"/>
    <w:tmpl w:val="0FC6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A1302"/>
    <w:multiLevelType w:val="hybridMultilevel"/>
    <w:tmpl w:val="ADA4FDC6"/>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15:restartNumberingAfterBreak="0">
    <w:nsid w:val="76376D6A"/>
    <w:multiLevelType w:val="multilevel"/>
    <w:tmpl w:val="78780234"/>
    <w:lvl w:ilvl="0">
      <w:start w:val="1"/>
      <w:numFmt w:val="lowerLetter"/>
      <w:lvlText w:val="%1."/>
      <w:lvlJc w:val="left"/>
      <w:pPr>
        <w:ind w:left="1170" w:hanging="360"/>
      </w:pPr>
      <w:rPr>
        <w:rFonts w:ascii="Arial" w:eastAsia="Arial" w:hAnsi="Arial" w:cs="Arial"/>
        <w:b w:val="0"/>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4" w15:restartNumberingAfterBreak="0">
    <w:nsid w:val="76A851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F054C2"/>
    <w:multiLevelType w:val="hybridMultilevel"/>
    <w:tmpl w:val="C6483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21484"/>
    <w:multiLevelType w:val="multilevel"/>
    <w:tmpl w:val="866ECA86"/>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7D3D95"/>
    <w:multiLevelType w:val="hybridMultilevel"/>
    <w:tmpl w:val="4948A4D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6"/>
  </w:num>
  <w:num w:numId="3">
    <w:abstractNumId w:val="13"/>
  </w:num>
  <w:num w:numId="4">
    <w:abstractNumId w:val="10"/>
  </w:num>
  <w:num w:numId="5">
    <w:abstractNumId w:val="14"/>
  </w:num>
  <w:num w:numId="6">
    <w:abstractNumId w:val="6"/>
  </w:num>
  <w:num w:numId="7">
    <w:abstractNumId w:val="5"/>
  </w:num>
  <w:num w:numId="8">
    <w:abstractNumId w:val="4"/>
  </w:num>
  <w:num w:numId="9">
    <w:abstractNumId w:val="17"/>
  </w:num>
  <w:num w:numId="10">
    <w:abstractNumId w:val="11"/>
  </w:num>
  <w:num w:numId="11">
    <w:abstractNumId w:val="8"/>
  </w:num>
  <w:num w:numId="12">
    <w:abstractNumId w:val="15"/>
  </w:num>
  <w:num w:numId="13">
    <w:abstractNumId w:val="1"/>
  </w:num>
  <w:num w:numId="14">
    <w:abstractNumId w:val="0"/>
  </w:num>
  <w:num w:numId="15">
    <w:abstractNumId w:val="9"/>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21"/>
    <w:rsid w:val="000044FD"/>
    <w:rsid w:val="00004791"/>
    <w:rsid w:val="00014301"/>
    <w:rsid w:val="00023215"/>
    <w:rsid w:val="00033AA1"/>
    <w:rsid w:val="00053169"/>
    <w:rsid w:val="00056485"/>
    <w:rsid w:val="000630DF"/>
    <w:rsid w:val="0006669F"/>
    <w:rsid w:val="00092028"/>
    <w:rsid w:val="000954C9"/>
    <w:rsid w:val="000B0FA0"/>
    <w:rsid w:val="000D3AA6"/>
    <w:rsid w:val="000E2B73"/>
    <w:rsid w:val="000E724A"/>
    <w:rsid w:val="001067F0"/>
    <w:rsid w:val="00132727"/>
    <w:rsid w:val="00151A26"/>
    <w:rsid w:val="00151F5C"/>
    <w:rsid w:val="00155FD8"/>
    <w:rsid w:val="00180BBA"/>
    <w:rsid w:val="00185F4D"/>
    <w:rsid w:val="001A5D68"/>
    <w:rsid w:val="001C230B"/>
    <w:rsid w:val="001D169A"/>
    <w:rsid w:val="001E0941"/>
    <w:rsid w:val="001E353F"/>
    <w:rsid w:val="001E5156"/>
    <w:rsid w:val="001F1764"/>
    <w:rsid w:val="001F2E5D"/>
    <w:rsid w:val="001F41C2"/>
    <w:rsid w:val="001F667A"/>
    <w:rsid w:val="00206AC5"/>
    <w:rsid w:val="00213D65"/>
    <w:rsid w:val="0022236F"/>
    <w:rsid w:val="002264F5"/>
    <w:rsid w:val="002359C1"/>
    <w:rsid w:val="00247427"/>
    <w:rsid w:val="00267460"/>
    <w:rsid w:val="00282681"/>
    <w:rsid w:val="00286876"/>
    <w:rsid w:val="00294B68"/>
    <w:rsid w:val="00294D4A"/>
    <w:rsid w:val="002B39C2"/>
    <w:rsid w:val="002E2650"/>
    <w:rsid w:val="002E5EAF"/>
    <w:rsid w:val="002E6159"/>
    <w:rsid w:val="002F53F6"/>
    <w:rsid w:val="00314AB4"/>
    <w:rsid w:val="0032142F"/>
    <w:rsid w:val="003345A2"/>
    <w:rsid w:val="00342940"/>
    <w:rsid w:val="00381607"/>
    <w:rsid w:val="0038799B"/>
    <w:rsid w:val="003B3D4A"/>
    <w:rsid w:val="003B6F9F"/>
    <w:rsid w:val="003D0247"/>
    <w:rsid w:val="003D105D"/>
    <w:rsid w:val="003E3044"/>
    <w:rsid w:val="003F250C"/>
    <w:rsid w:val="003F5B91"/>
    <w:rsid w:val="00431834"/>
    <w:rsid w:val="0044566A"/>
    <w:rsid w:val="0046436D"/>
    <w:rsid w:val="00465672"/>
    <w:rsid w:val="00466729"/>
    <w:rsid w:val="00473319"/>
    <w:rsid w:val="00490AF1"/>
    <w:rsid w:val="004A0138"/>
    <w:rsid w:val="004A43F8"/>
    <w:rsid w:val="004A584A"/>
    <w:rsid w:val="004D4E2B"/>
    <w:rsid w:val="004E4878"/>
    <w:rsid w:val="004F31E9"/>
    <w:rsid w:val="004F5248"/>
    <w:rsid w:val="005001AE"/>
    <w:rsid w:val="00506602"/>
    <w:rsid w:val="005111C9"/>
    <w:rsid w:val="0056294A"/>
    <w:rsid w:val="00564659"/>
    <w:rsid w:val="00573AF7"/>
    <w:rsid w:val="00574E97"/>
    <w:rsid w:val="005A1447"/>
    <w:rsid w:val="005B4A1D"/>
    <w:rsid w:val="005B5ED8"/>
    <w:rsid w:val="005D039F"/>
    <w:rsid w:val="005E5EC1"/>
    <w:rsid w:val="005F1DAE"/>
    <w:rsid w:val="00602319"/>
    <w:rsid w:val="00604F40"/>
    <w:rsid w:val="0060690F"/>
    <w:rsid w:val="00627A62"/>
    <w:rsid w:val="00656AD9"/>
    <w:rsid w:val="00665947"/>
    <w:rsid w:val="006B5E59"/>
    <w:rsid w:val="006B7DF1"/>
    <w:rsid w:val="0070309C"/>
    <w:rsid w:val="00704524"/>
    <w:rsid w:val="0073189E"/>
    <w:rsid w:val="00737E2F"/>
    <w:rsid w:val="00764464"/>
    <w:rsid w:val="007A0C88"/>
    <w:rsid w:val="007A3F39"/>
    <w:rsid w:val="007C512E"/>
    <w:rsid w:val="007D495C"/>
    <w:rsid w:val="007E50EC"/>
    <w:rsid w:val="007F26C7"/>
    <w:rsid w:val="007F42AC"/>
    <w:rsid w:val="007F6B02"/>
    <w:rsid w:val="0080502C"/>
    <w:rsid w:val="0081327A"/>
    <w:rsid w:val="00837763"/>
    <w:rsid w:val="00852E1D"/>
    <w:rsid w:val="008620CD"/>
    <w:rsid w:val="00874F1C"/>
    <w:rsid w:val="00877F9B"/>
    <w:rsid w:val="00881F17"/>
    <w:rsid w:val="00890507"/>
    <w:rsid w:val="008A26DC"/>
    <w:rsid w:val="008D6402"/>
    <w:rsid w:val="008E336E"/>
    <w:rsid w:val="009157D1"/>
    <w:rsid w:val="00917067"/>
    <w:rsid w:val="00941B31"/>
    <w:rsid w:val="009A7096"/>
    <w:rsid w:val="009B2E22"/>
    <w:rsid w:val="009C7E91"/>
    <w:rsid w:val="009E522B"/>
    <w:rsid w:val="009F7D0C"/>
    <w:rsid w:val="00A00CBF"/>
    <w:rsid w:val="00A0704A"/>
    <w:rsid w:val="00A16ED1"/>
    <w:rsid w:val="00A2622A"/>
    <w:rsid w:val="00A772D5"/>
    <w:rsid w:val="00A8261C"/>
    <w:rsid w:val="00A86879"/>
    <w:rsid w:val="00A90172"/>
    <w:rsid w:val="00B003C3"/>
    <w:rsid w:val="00B1546C"/>
    <w:rsid w:val="00B2075F"/>
    <w:rsid w:val="00B47B61"/>
    <w:rsid w:val="00B54323"/>
    <w:rsid w:val="00B70760"/>
    <w:rsid w:val="00B7220A"/>
    <w:rsid w:val="00BA114B"/>
    <w:rsid w:val="00BC0911"/>
    <w:rsid w:val="00BC21F9"/>
    <w:rsid w:val="00BC5BE8"/>
    <w:rsid w:val="00BD2BE1"/>
    <w:rsid w:val="00BD78BF"/>
    <w:rsid w:val="00BF336D"/>
    <w:rsid w:val="00BF3EAE"/>
    <w:rsid w:val="00BF7EC6"/>
    <w:rsid w:val="00C04BBE"/>
    <w:rsid w:val="00C07EAE"/>
    <w:rsid w:val="00C36542"/>
    <w:rsid w:val="00C36884"/>
    <w:rsid w:val="00C36BCE"/>
    <w:rsid w:val="00C53616"/>
    <w:rsid w:val="00C66219"/>
    <w:rsid w:val="00C709DA"/>
    <w:rsid w:val="00C721AA"/>
    <w:rsid w:val="00C77990"/>
    <w:rsid w:val="00C858F8"/>
    <w:rsid w:val="00CA522F"/>
    <w:rsid w:val="00CC0A7D"/>
    <w:rsid w:val="00CC150F"/>
    <w:rsid w:val="00CC202D"/>
    <w:rsid w:val="00CC5579"/>
    <w:rsid w:val="00CD0C93"/>
    <w:rsid w:val="00CD0FBF"/>
    <w:rsid w:val="00CD3B0C"/>
    <w:rsid w:val="00CD452F"/>
    <w:rsid w:val="00CD48C6"/>
    <w:rsid w:val="00CE4A63"/>
    <w:rsid w:val="00CE5B32"/>
    <w:rsid w:val="00CF4C0D"/>
    <w:rsid w:val="00D02A9F"/>
    <w:rsid w:val="00D21132"/>
    <w:rsid w:val="00D355AD"/>
    <w:rsid w:val="00D36436"/>
    <w:rsid w:val="00D42043"/>
    <w:rsid w:val="00D44366"/>
    <w:rsid w:val="00D60E76"/>
    <w:rsid w:val="00D8788F"/>
    <w:rsid w:val="00DC7E3D"/>
    <w:rsid w:val="00DD41BA"/>
    <w:rsid w:val="00DE02B8"/>
    <w:rsid w:val="00DE54BF"/>
    <w:rsid w:val="00DF43ED"/>
    <w:rsid w:val="00E113BF"/>
    <w:rsid w:val="00E2320E"/>
    <w:rsid w:val="00E252DB"/>
    <w:rsid w:val="00E710CC"/>
    <w:rsid w:val="00E73588"/>
    <w:rsid w:val="00EB1094"/>
    <w:rsid w:val="00EC5CCE"/>
    <w:rsid w:val="00ED55F6"/>
    <w:rsid w:val="00ED771E"/>
    <w:rsid w:val="00F12B33"/>
    <w:rsid w:val="00F1494D"/>
    <w:rsid w:val="00F40E01"/>
    <w:rsid w:val="00F556AF"/>
    <w:rsid w:val="00F577E8"/>
    <w:rsid w:val="00F649D0"/>
    <w:rsid w:val="00F71084"/>
    <w:rsid w:val="00F74091"/>
    <w:rsid w:val="00FA6328"/>
    <w:rsid w:val="00FA7C54"/>
    <w:rsid w:val="00FD07C7"/>
    <w:rsid w:val="00FD5179"/>
    <w:rsid w:val="00FD6021"/>
    <w:rsid w:val="00F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C333"/>
  <w15:docId w15:val="{2D9F6A21-273E-4E8E-BA38-7563D3F8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2622A"/>
    <w:pPr>
      <w:ind w:left="720"/>
      <w:contextualSpacing/>
    </w:pPr>
  </w:style>
  <w:style w:type="paragraph" w:styleId="BalloonText">
    <w:name w:val="Balloon Text"/>
    <w:basedOn w:val="Normal"/>
    <w:link w:val="BalloonTextChar"/>
    <w:uiPriority w:val="99"/>
    <w:semiHidden/>
    <w:unhideWhenUsed/>
    <w:rsid w:val="00DF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Dorfmeyer</dc:creator>
  <cp:lastModifiedBy>Valerie Dorfmeyer</cp:lastModifiedBy>
  <cp:revision>4</cp:revision>
  <cp:lastPrinted>2020-04-24T01:22:00Z</cp:lastPrinted>
  <dcterms:created xsi:type="dcterms:W3CDTF">2020-12-20T19:53:00Z</dcterms:created>
  <dcterms:modified xsi:type="dcterms:W3CDTF">2020-12-24T00:32:00Z</dcterms:modified>
</cp:coreProperties>
</file>